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湖南省“三侨”考生认定资料明细表</w:t>
      </w:r>
      <w:bookmarkEnd w:id="0"/>
    </w:p>
    <w:tbl>
      <w:tblPr>
        <w:tblStyle w:val="4"/>
        <w:tblW w:w="14591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2"/>
        <w:gridCol w:w="1928"/>
        <w:gridCol w:w="3608"/>
        <w:gridCol w:w="1855"/>
        <w:gridCol w:w="6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定义</w:t>
            </w:r>
          </w:p>
        </w:tc>
        <w:tc>
          <w:tcPr>
            <w:tcW w:w="3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认定标准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认定权限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认定需提供资料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0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华侨是指定居在国外的中国公民。其国内生活学习的子女为华侨子女。参加2024年度高考为华侨子女考生。</w:t>
            </w:r>
          </w:p>
        </w:tc>
        <w:tc>
          <w:tcPr>
            <w:tcW w:w="3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一、“定居”是指中国公民已取得住在国长期或者永久居留权，并已在住在国连续居留两年，两年内累居留不少于18个月。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二、中国公民虽未取得住在国长期或者永久居留权，但已取得住在国连续5年以上（含5年）合法居留资格，5年内在住在国累计居留不少于30个月，视为华侨。三、中国公民出国留学（包括公派和自费）在外学习期间，或因公务出国（包括中资企业外派人员）在外工作期间，均不视为华侨。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按照属地管理原则，华侨身份由县（市、区）级以上人民政府侨务办公室根据本人申请审核认定。华侨子女身份也由县（市、区）级以上人民政府侨务办公室审核认定。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湖南省2024年高考加分审核表（归侨、归侨子女、华侨子女）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二、考生本人身份证和居民户口簿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三、身份确认材料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（一）具备华侨身份父（母）亲的华侨身份认定的原始材料；父母户口是外省（市、区）的，提供外省（市、区）侨务办公室出具的华侨有关证明和华侨身份认定的原始材料。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体为：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1．申请人在住在国长期、永久或合法居留资格的签证或证件；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申请人在住在国居留时长证明材料，如出入境记录等；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申请人有效护照及与出入境记录相符的护照。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（二）亲子关系证明（以下之一）：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1．居民户口簿；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2．出生证；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3．亲属关系公证书。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tbl>
      <w:tblPr>
        <w:tblStyle w:val="4"/>
        <w:tblW w:w="14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1753"/>
        <w:gridCol w:w="3002"/>
        <w:gridCol w:w="1810"/>
        <w:gridCol w:w="7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5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定义</w:t>
            </w:r>
          </w:p>
        </w:tc>
        <w:tc>
          <w:tcPr>
            <w:tcW w:w="3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认定标准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认定权限</w:t>
            </w:r>
          </w:p>
        </w:tc>
        <w:tc>
          <w:tcPr>
            <w:tcW w:w="7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认定需提供资料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5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归侨的子女参加2024年度高考为归侨子女考生。</w:t>
            </w:r>
          </w:p>
        </w:tc>
        <w:tc>
          <w:tcPr>
            <w:tcW w:w="3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归侨在国内的子女参加2024年全国普通高校招生考试视为归侨子女考生。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按照属地管理原则，归侨子女考生身份由县（市、区）以上人民政府侨务办公室根据本人申请审核认定。</w:t>
            </w:r>
          </w:p>
        </w:tc>
        <w:tc>
          <w:tcPr>
            <w:tcW w:w="7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一、湖南省2024年高考加分审核表(归侨、归侨华侨子女）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二、考生本人身份证和居民户口簿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三、身份确认材料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（一）具备归侨身份父（母）亲的归侨身份认定的原始材料；父母户口是外省（市、区）的，提供外省（市、区）侨务办公室出具的归侨有关证明和归侨身份认定的原始材料。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具体为：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申请人在原住在国长期、永久或合法居留资格的签证或证件；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申请人在原住在国居留时长证明材料，如出入境记录等；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申请人有效护照及与出入境记录相符的护照；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申请人的居民户口簿。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亲子关系证明（以下之一）：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居民户口簿；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亲属关系公证书。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7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4" w:line="28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归侨是指回国定居的华侨、放弃外国籍回国定居的外籍华人，参加2024年度高考为归侨学生。</w:t>
            </w:r>
          </w:p>
        </w:tc>
        <w:tc>
          <w:tcPr>
            <w:tcW w:w="3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7" w:line="28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（一）“回国定居”是指华侨放弃原住在国长期、永久或合法居留权并依法办理回国落户手续。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（二）外籍华人经批准恢复或取得中国国籍并依法办理来中国落户手续的，视为归侨。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6" w:line="28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按照属地管理原则，归侨身份由县（市、区）级以上人民政府侨务办公室根据本人申请审核认定。</w:t>
            </w:r>
          </w:p>
        </w:tc>
        <w:tc>
          <w:tcPr>
            <w:tcW w:w="7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（一）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</w:rPr>
              <w:t>湖南省2024年高考加分审核表（归侨、归侨子女、华侨子女）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（二）考生本人身份证和居民户口簿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（三）身份确认材料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归侨学生本人归侨身份认定的原始材料；考生户口是外省（市、区）的，提供外省（市、区）侨务办公室出具的归侨有关证明和归侨身份认定的原始材料。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具体为：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申请人在住在国长期、永久或合法居留资格的签证或证件；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申请人在住在国居留时长证明材料，如出入境记录等；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申请人有效护照及与出入境记录相符的护照。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4ZGY0MDYzY2YyMTdhNDJkNTQwYzcxZTJmMDhkYWUifQ=="/>
    <w:docVar w:name="KSO_WPS_MARK_KEY" w:val="e1091f74-eb21-4af4-9e96-eebd73b63bfa"/>
  </w:docVars>
  <w:rsids>
    <w:rsidRoot w:val="7BAE633F"/>
    <w:rsid w:val="092105BA"/>
    <w:rsid w:val="0FFF17E4"/>
    <w:rsid w:val="374F1100"/>
    <w:rsid w:val="7BAE633F"/>
    <w:rsid w:val="7FD8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2975</Words>
  <Characters>3089</Characters>
  <Lines>0</Lines>
  <Paragraphs>0</Paragraphs>
  <TotalTime>7</TotalTime>
  <ScaleCrop>false</ScaleCrop>
  <LinksUpToDate>false</LinksUpToDate>
  <CharactersWithSpaces>3169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2024-01-17T16:36:00Z</dcterms:created>
  <dc:creator>Administrator</dc:creator>
  <cp:lastModifiedBy>Administrator</cp:lastModifiedBy>
  <cp:lastPrinted>2024-01-18T06:40:00Z</cp:lastPrinted>
  <dcterms:modified xsi:type="dcterms:W3CDTF">2024-01-18T07:27:19Z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E7A2E2B98EA541D5842AB23628A23311</vt:lpwstr>
  </property>
</Properties>
</file>